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64E" w:rsidRDefault="007072BE" w:rsidP="007072BE">
      <w:pPr>
        <w:ind w:left="3540"/>
        <w:jc w:val="right"/>
        <w:outlineLvl w:val="0"/>
        <w:rPr>
          <w:color w:val="000000"/>
          <w:szCs w:val="28"/>
          <w:u w:color="000000"/>
        </w:rPr>
      </w:pPr>
      <w:r w:rsidRPr="00AD1332">
        <w:rPr>
          <w:color w:val="000000"/>
          <w:szCs w:val="28"/>
          <w:u w:color="000000"/>
        </w:rPr>
        <w:t>Приложение</w:t>
      </w:r>
      <w:r>
        <w:rPr>
          <w:color w:val="000000"/>
          <w:szCs w:val="28"/>
          <w:u w:color="000000"/>
        </w:rPr>
        <w:t xml:space="preserve"> №</w:t>
      </w:r>
      <w:r w:rsidRPr="00AD1332">
        <w:rPr>
          <w:color w:val="000000"/>
          <w:szCs w:val="28"/>
          <w:u w:color="000000"/>
        </w:rPr>
        <w:t xml:space="preserve">1 </w:t>
      </w:r>
    </w:p>
    <w:p w:rsidR="007072BE" w:rsidRPr="00AD1332" w:rsidRDefault="007072BE" w:rsidP="007072BE">
      <w:pPr>
        <w:ind w:left="3540"/>
        <w:jc w:val="right"/>
        <w:outlineLvl w:val="0"/>
        <w:rPr>
          <w:color w:val="000000"/>
          <w:szCs w:val="28"/>
          <w:u w:color="000000"/>
        </w:rPr>
      </w:pPr>
      <w:r w:rsidRPr="00AD1332">
        <w:rPr>
          <w:color w:val="000000"/>
          <w:szCs w:val="28"/>
          <w:u w:color="000000"/>
        </w:rPr>
        <w:t>к протоколу публичных слушаний</w:t>
      </w:r>
    </w:p>
    <w:p w:rsidR="007072BE" w:rsidRPr="00AD1332" w:rsidRDefault="00AC364E" w:rsidP="007072BE">
      <w:pPr>
        <w:ind w:left="3540"/>
        <w:jc w:val="right"/>
        <w:outlineLvl w:val="0"/>
        <w:rPr>
          <w:color w:val="000000"/>
          <w:szCs w:val="28"/>
          <w:u w:color="000000"/>
        </w:rPr>
      </w:pPr>
      <w:r>
        <w:rPr>
          <w:color w:val="000000"/>
          <w:szCs w:val="28"/>
          <w:u w:color="000000"/>
        </w:rPr>
        <w:t>о</w:t>
      </w:r>
      <w:r w:rsidR="007072BE">
        <w:rPr>
          <w:color w:val="000000"/>
          <w:szCs w:val="28"/>
          <w:u w:color="000000"/>
        </w:rPr>
        <w:t>т 17 декабря 2013 года</w:t>
      </w:r>
    </w:p>
    <w:p w:rsidR="007D6555" w:rsidRPr="00AD1332" w:rsidRDefault="007D6555" w:rsidP="007D6555">
      <w:pPr>
        <w:ind w:left="3540"/>
        <w:jc w:val="right"/>
        <w:outlineLvl w:val="0"/>
        <w:rPr>
          <w:color w:val="000000"/>
          <w:szCs w:val="28"/>
          <w:u w:color="000000"/>
        </w:rPr>
      </w:pPr>
    </w:p>
    <w:p w:rsidR="007D6555" w:rsidRDefault="007D6555" w:rsidP="007D6555">
      <w:pPr>
        <w:ind w:left="3540"/>
        <w:outlineLvl w:val="0"/>
        <w:rPr>
          <w:b/>
          <w:color w:val="000000"/>
          <w:sz w:val="32"/>
          <w:u w:color="000000"/>
        </w:rPr>
      </w:pPr>
      <w:r w:rsidRPr="00921F04">
        <w:rPr>
          <w:b/>
          <w:color w:val="000000"/>
          <w:sz w:val="32"/>
          <w:u w:color="000000"/>
        </w:rPr>
        <w:t>Рекомендации</w:t>
      </w:r>
    </w:p>
    <w:p w:rsidR="007D6555" w:rsidRPr="00921F04" w:rsidRDefault="007D6555" w:rsidP="007D6555">
      <w:pPr>
        <w:ind w:left="3540"/>
        <w:outlineLvl w:val="0"/>
        <w:rPr>
          <w:b/>
          <w:color w:val="000000"/>
          <w:sz w:val="32"/>
          <w:u w:color="000000"/>
        </w:rPr>
      </w:pPr>
    </w:p>
    <w:p w:rsidR="007D6555" w:rsidRPr="00921F04" w:rsidRDefault="007D6555" w:rsidP="007D6555">
      <w:pPr>
        <w:jc w:val="center"/>
        <w:outlineLvl w:val="0"/>
        <w:rPr>
          <w:b/>
          <w:color w:val="000000"/>
          <w:u w:color="000000"/>
        </w:rPr>
      </w:pPr>
      <w:r w:rsidRPr="00921F04">
        <w:rPr>
          <w:b/>
          <w:color w:val="000000"/>
          <w:u w:color="000000"/>
        </w:rPr>
        <w:t>публичных слушаний по вопросу «</w:t>
      </w:r>
      <w:r>
        <w:rPr>
          <w:b/>
          <w:color w:val="000000"/>
          <w:u w:color="000000"/>
        </w:rPr>
        <w:t xml:space="preserve">О преобразовании </w:t>
      </w:r>
      <w:r w:rsidRPr="00A216AE">
        <w:rPr>
          <w:b/>
          <w:color w:val="000000"/>
          <w:kern w:val="1"/>
          <w:szCs w:val="28"/>
          <w:u w:color="000000"/>
        </w:rPr>
        <w:t xml:space="preserve">муниципального образования – </w:t>
      </w:r>
      <w:proofErr w:type="spellStart"/>
      <w:r w:rsidRPr="007D6555">
        <w:rPr>
          <w:b/>
          <w:color w:val="000000"/>
          <w:kern w:val="1"/>
          <w:szCs w:val="28"/>
          <w:u w:color="000000"/>
        </w:rPr>
        <w:t>Федякинское</w:t>
      </w:r>
      <w:proofErr w:type="spellEnd"/>
      <w:r w:rsidRPr="00A216AE">
        <w:rPr>
          <w:b/>
          <w:color w:val="000000"/>
          <w:kern w:val="1"/>
          <w:szCs w:val="28"/>
          <w:u w:color="000000"/>
        </w:rPr>
        <w:t xml:space="preserve"> сельское поселение </w:t>
      </w:r>
      <w:proofErr w:type="spellStart"/>
      <w:r w:rsidRPr="00A216AE">
        <w:rPr>
          <w:b/>
          <w:color w:val="000000"/>
          <w:kern w:val="1"/>
          <w:szCs w:val="28"/>
          <w:u w:color="000000"/>
        </w:rPr>
        <w:t>Рыбновского</w:t>
      </w:r>
      <w:proofErr w:type="spellEnd"/>
      <w:r w:rsidRPr="00A216AE">
        <w:rPr>
          <w:b/>
          <w:color w:val="000000"/>
          <w:kern w:val="1"/>
          <w:szCs w:val="28"/>
          <w:u w:color="000000"/>
        </w:rPr>
        <w:t xml:space="preserve"> муниципального района Рязанской области путем объединения с муниципальным образованием –  </w:t>
      </w:r>
      <w:proofErr w:type="spellStart"/>
      <w:r w:rsidRPr="007D6555">
        <w:rPr>
          <w:b/>
          <w:color w:val="000000"/>
          <w:kern w:val="1"/>
          <w:szCs w:val="28"/>
          <w:u w:color="000000"/>
        </w:rPr>
        <w:t>Вакинское</w:t>
      </w:r>
      <w:proofErr w:type="spellEnd"/>
      <w:r w:rsidRPr="00A216AE">
        <w:rPr>
          <w:b/>
          <w:color w:val="000000"/>
          <w:kern w:val="1"/>
          <w:szCs w:val="28"/>
          <w:u w:color="000000"/>
        </w:rPr>
        <w:t xml:space="preserve"> сельское поселение </w:t>
      </w:r>
      <w:proofErr w:type="spellStart"/>
      <w:r w:rsidRPr="00A216AE">
        <w:rPr>
          <w:b/>
          <w:color w:val="000000"/>
          <w:kern w:val="1"/>
          <w:szCs w:val="28"/>
          <w:u w:color="000000"/>
        </w:rPr>
        <w:t>Рыбновского</w:t>
      </w:r>
      <w:proofErr w:type="spellEnd"/>
      <w:r w:rsidRPr="00A216AE">
        <w:rPr>
          <w:b/>
          <w:color w:val="000000"/>
          <w:kern w:val="1"/>
          <w:szCs w:val="28"/>
          <w:u w:color="000000"/>
        </w:rPr>
        <w:t xml:space="preserve"> муниципального района Рязанской области</w:t>
      </w:r>
      <w:r w:rsidRPr="00921F04">
        <w:rPr>
          <w:b/>
          <w:color w:val="000000"/>
          <w:u w:color="000000"/>
        </w:rPr>
        <w:t>»</w:t>
      </w:r>
    </w:p>
    <w:p w:rsidR="007D6555" w:rsidRPr="00921F04" w:rsidRDefault="007D6555" w:rsidP="007D6555">
      <w:pPr>
        <w:jc w:val="both"/>
        <w:outlineLvl w:val="0"/>
        <w:rPr>
          <w:color w:val="000000"/>
          <w:sz w:val="40"/>
          <w:u w:color="000000"/>
        </w:rPr>
      </w:pPr>
    </w:p>
    <w:p w:rsidR="007D6555" w:rsidRPr="00921F04" w:rsidRDefault="007D6555" w:rsidP="007D6555">
      <w:pPr>
        <w:jc w:val="both"/>
        <w:outlineLvl w:val="0"/>
        <w:rPr>
          <w:b/>
          <w:color w:val="000000"/>
          <w:u w:color="000000"/>
        </w:rPr>
      </w:pPr>
    </w:p>
    <w:p w:rsidR="007D6555" w:rsidRPr="00921F04" w:rsidRDefault="007D6555" w:rsidP="007D6555">
      <w:pPr>
        <w:outlineLvl w:val="0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«17» декабря 2013 года</w:t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  <w:t xml:space="preserve">с. </w:t>
      </w:r>
      <w:proofErr w:type="spellStart"/>
      <w:r>
        <w:rPr>
          <w:b/>
          <w:color w:val="000000"/>
          <w:u w:color="000000"/>
        </w:rPr>
        <w:t>Федякино</w:t>
      </w:r>
      <w:proofErr w:type="spellEnd"/>
    </w:p>
    <w:p w:rsidR="007D6555" w:rsidRPr="00921F04" w:rsidRDefault="007D6555" w:rsidP="007D6555">
      <w:pPr>
        <w:outlineLvl w:val="0"/>
        <w:rPr>
          <w:color w:val="000000"/>
          <w:u w:color="000000"/>
        </w:rPr>
      </w:pPr>
      <w:r w:rsidRPr="00921F04">
        <w:rPr>
          <w:color w:val="000000"/>
          <w:u w:color="000000"/>
        </w:rPr>
        <w:tab/>
      </w:r>
    </w:p>
    <w:p w:rsidR="007D6555" w:rsidRPr="00921F04" w:rsidRDefault="007D6555" w:rsidP="005B0BA4">
      <w:pPr>
        <w:ind w:firstLine="708"/>
        <w:jc w:val="both"/>
        <w:outlineLvl w:val="0"/>
        <w:rPr>
          <w:b/>
          <w:color w:val="000000"/>
          <w:u w:color="000000"/>
        </w:rPr>
      </w:pPr>
      <w:r w:rsidRPr="00921F04">
        <w:rPr>
          <w:color w:val="000000"/>
          <w:u w:color="000000"/>
        </w:rPr>
        <w:t>Заслушав и обсудив доклад председателя</w:t>
      </w:r>
      <w:r>
        <w:rPr>
          <w:color w:val="000000"/>
          <w:u w:color="000000"/>
        </w:rPr>
        <w:t xml:space="preserve"> Совета Депутатов и Главы муниципального образования - </w:t>
      </w:r>
      <w:proofErr w:type="spellStart"/>
      <w:r w:rsidRPr="007D6555">
        <w:rPr>
          <w:color w:val="000000"/>
          <w:kern w:val="1"/>
          <w:szCs w:val="28"/>
          <w:u w:color="000000"/>
        </w:rPr>
        <w:t>Федякинское</w:t>
      </w:r>
      <w:proofErr w:type="spellEnd"/>
      <w:r w:rsidRPr="00AD1332">
        <w:rPr>
          <w:color w:val="000000"/>
          <w:kern w:val="1"/>
          <w:szCs w:val="28"/>
          <w:u w:color="000000"/>
        </w:rPr>
        <w:t xml:space="preserve"> сельское поселение</w:t>
      </w:r>
      <w:r w:rsidRPr="00921F04">
        <w:rPr>
          <w:color w:val="000000"/>
          <w:u w:color="000000"/>
        </w:rPr>
        <w:t xml:space="preserve"> по вопросу</w:t>
      </w:r>
      <w:r w:rsidRPr="00921F04">
        <w:rPr>
          <w:b/>
          <w:caps/>
          <w:color w:val="000000"/>
          <w:u w:color="000000"/>
        </w:rPr>
        <w:t xml:space="preserve"> </w:t>
      </w:r>
      <w:r w:rsidRPr="00921F04">
        <w:rPr>
          <w:caps/>
          <w:color w:val="000000"/>
          <w:u w:color="000000"/>
        </w:rPr>
        <w:t>«</w:t>
      </w:r>
      <w:r w:rsidRPr="00AD1332">
        <w:rPr>
          <w:color w:val="000000"/>
          <w:u w:color="000000"/>
        </w:rPr>
        <w:t xml:space="preserve">О преобразовании </w:t>
      </w:r>
      <w:r w:rsidRPr="00AD1332">
        <w:rPr>
          <w:color w:val="000000"/>
          <w:kern w:val="1"/>
          <w:szCs w:val="28"/>
          <w:u w:color="000000"/>
        </w:rPr>
        <w:t xml:space="preserve">муниципального образования – </w:t>
      </w:r>
      <w:proofErr w:type="spellStart"/>
      <w:r w:rsidRPr="007D6555">
        <w:rPr>
          <w:color w:val="000000"/>
          <w:kern w:val="1"/>
          <w:szCs w:val="28"/>
          <w:u w:color="000000"/>
        </w:rPr>
        <w:t>Федякинское</w:t>
      </w:r>
      <w:proofErr w:type="spellEnd"/>
      <w:r w:rsidRPr="00AD1332">
        <w:rPr>
          <w:color w:val="000000"/>
          <w:kern w:val="1"/>
          <w:szCs w:val="28"/>
          <w:u w:color="000000"/>
        </w:rPr>
        <w:t xml:space="preserve"> сельское поселение </w:t>
      </w:r>
      <w:proofErr w:type="spellStart"/>
      <w:r w:rsidRPr="00AD1332">
        <w:rPr>
          <w:color w:val="000000"/>
          <w:kern w:val="1"/>
          <w:szCs w:val="28"/>
          <w:u w:color="000000"/>
        </w:rPr>
        <w:t>Рыбновского</w:t>
      </w:r>
      <w:proofErr w:type="spellEnd"/>
      <w:r w:rsidRPr="00AD1332">
        <w:rPr>
          <w:color w:val="000000"/>
          <w:kern w:val="1"/>
          <w:szCs w:val="28"/>
          <w:u w:color="000000"/>
        </w:rPr>
        <w:t xml:space="preserve"> муниципального района Рязанской области путем объединения с муниципальным образованием –  </w:t>
      </w:r>
      <w:proofErr w:type="spellStart"/>
      <w:r w:rsidRPr="007D6555">
        <w:rPr>
          <w:color w:val="000000"/>
          <w:kern w:val="1"/>
          <w:szCs w:val="28"/>
          <w:u w:color="000000"/>
        </w:rPr>
        <w:t>Вакинское</w:t>
      </w:r>
      <w:proofErr w:type="spellEnd"/>
      <w:r w:rsidRPr="00AD1332">
        <w:rPr>
          <w:color w:val="000000"/>
          <w:kern w:val="1"/>
          <w:szCs w:val="28"/>
          <w:u w:color="000000"/>
        </w:rPr>
        <w:t xml:space="preserve"> сельское поселение </w:t>
      </w:r>
      <w:proofErr w:type="spellStart"/>
      <w:r w:rsidRPr="00AD1332">
        <w:rPr>
          <w:color w:val="000000"/>
          <w:kern w:val="1"/>
          <w:szCs w:val="28"/>
          <w:u w:color="000000"/>
        </w:rPr>
        <w:t>Рыбновского</w:t>
      </w:r>
      <w:proofErr w:type="spellEnd"/>
      <w:r w:rsidRPr="00AD1332">
        <w:rPr>
          <w:color w:val="000000"/>
          <w:kern w:val="1"/>
          <w:szCs w:val="28"/>
          <w:u w:color="000000"/>
        </w:rPr>
        <w:t xml:space="preserve"> муниципального района Рязанской области</w:t>
      </w:r>
      <w:r w:rsidRPr="00921F04">
        <w:rPr>
          <w:color w:val="000000"/>
          <w:u w:color="000000"/>
        </w:rPr>
        <w:t>»</w:t>
      </w:r>
      <w:r w:rsidRPr="005B0BA4">
        <w:rPr>
          <w:color w:val="000000"/>
          <w:u w:color="000000"/>
        </w:rPr>
        <w:t>,</w:t>
      </w:r>
      <w:r w:rsidRPr="00921F04">
        <w:rPr>
          <w:color w:val="000000"/>
          <w:u w:color="000000"/>
        </w:rPr>
        <w:t xml:space="preserve"> участники публичных слушаний</w:t>
      </w:r>
      <w:r w:rsidR="005B0BA4">
        <w:rPr>
          <w:color w:val="000000"/>
          <w:u w:color="000000"/>
        </w:rPr>
        <w:t xml:space="preserve"> </w:t>
      </w:r>
      <w:r w:rsidRPr="00921F04">
        <w:rPr>
          <w:b/>
          <w:color w:val="000000"/>
          <w:u w:color="000000"/>
        </w:rPr>
        <w:t>РЕКОМЕНДУЮТ:</w:t>
      </w:r>
    </w:p>
    <w:p w:rsidR="007D6555" w:rsidRPr="00921F04" w:rsidRDefault="007D6555" w:rsidP="007D6555">
      <w:pPr>
        <w:jc w:val="both"/>
        <w:outlineLvl w:val="0"/>
        <w:rPr>
          <w:b/>
          <w:color w:val="000000"/>
          <w:u w:color="000000"/>
        </w:rPr>
      </w:pPr>
    </w:p>
    <w:p w:rsidR="007D6555" w:rsidRPr="00921F04" w:rsidRDefault="007D6555" w:rsidP="006E2E3D">
      <w:pPr>
        <w:ind w:firstLine="708"/>
        <w:jc w:val="both"/>
        <w:outlineLvl w:val="0"/>
        <w:rPr>
          <w:color w:val="000000"/>
          <w:u w:color="000000"/>
        </w:rPr>
      </w:pPr>
      <w:r w:rsidRPr="00921F04">
        <w:rPr>
          <w:color w:val="000000"/>
          <w:u w:color="000000"/>
        </w:rPr>
        <w:t xml:space="preserve">1.Проект решения </w:t>
      </w:r>
      <w:r w:rsidRPr="00921F04">
        <w:rPr>
          <w:caps/>
          <w:color w:val="000000"/>
          <w:u w:color="000000"/>
        </w:rPr>
        <w:t>«</w:t>
      </w:r>
      <w:r w:rsidRPr="00AD1332">
        <w:rPr>
          <w:color w:val="000000"/>
          <w:u w:color="000000"/>
        </w:rPr>
        <w:t xml:space="preserve">О преобразовании </w:t>
      </w:r>
      <w:r w:rsidRPr="00AD1332">
        <w:rPr>
          <w:color w:val="000000"/>
          <w:kern w:val="1"/>
          <w:szCs w:val="28"/>
          <w:u w:color="000000"/>
        </w:rPr>
        <w:t xml:space="preserve">муниципального образования – </w:t>
      </w:r>
      <w:proofErr w:type="spellStart"/>
      <w:r w:rsidRPr="007D6555">
        <w:rPr>
          <w:color w:val="000000"/>
          <w:kern w:val="1"/>
          <w:szCs w:val="28"/>
          <w:u w:color="000000"/>
        </w:rPr>
        <w:t>Федякинское</w:t>
      </w:r>
      <w:proofErr w:type="spellEnd"/>
      <w:r w:rsidRPr="00AD1332">
        <w:rPr>
          <w:color w:val="000000"/>
          <w:kern w:val="1"/>
          <w:szCs w:val="28"/>
          <w:u w:color="000000"/>
        </w:rPr>
        <w:t xml:space="preserve"> сельское поселение </w:t>
      </w:r>
      <w:proofErr w:type="spellStart"/>
      <w:r w:rsidRPr="00AD1332">
        <w:rPr>
          <w:color w:val="000000"/>
          <w:kern w:val="1"/>
          <w:szCs w:val="28"/>
          <w:u w:color="000000"/>
        </w:rPr>
        <w:t>Рыбновского</w:t>
      </w:r>
      <w:proofErr w:type="spellEnd"/>
      <w:r w:rsidRPr="00AD1332">
        <w:rPr>
          <w:color w:val="000000"/>
          <w:kern w:val="1"/>
          <w:szCs w:val="28"/>
          <w:u w:color="000000"/>
        </w:rPr>
        <w:t xml:space="preserve"> муниципального района Рязанской области</w:t>
      </w:r>
      <w:r w:rsidRPr="00921F04">
        <w:rPr>
          <w:color w:val="000000"/>
          <w:u w:color="000000"/>
        </w:rPr>
        <w:t>» принять за основу.</w:t>
      </w:r>
    </w:p>
    <w:p w:rsidR="007D6555" w:rsidRPr="00921F04" w:rsidRDefault="007D6555" w:rsidP="006E2E3D">
      <w:pPr>
        <w:ind w:firstLine="708"/>
        <w:jc w:val="both"/>
        <w:outlineLvl w:val="0"/>
        <w:rPr>
          <w:color w:val="000000"/>
          <w:u w:color="000000"/>
        </w:rPr>
      </w:pPr>
      <w:r w:rsidRPr="00921F04">
        <w:rPr>
          <w:color w:val="000000"/>
          <w:u w:color="000000"/>
        </w:rPr>
        <w:t xml:space="preserve">2.Совету </w:t>
      </w:r>
      <w:r>
        <w:rPr>
          <w:color w:val="000000"/>
          <w:u w:color="000000"/>
        </w:rPr>
        <w:t>Депутатов</w:t>
      </w:r>
      <w:r w:rsidRPr="00921F04">
        <w:rPr>
          <w:color w:val="000000"/>
          <w:u w:color="000000"/>
        </w:rPr>
        <w:t xml:space="preserve"> муниципального образования</w:t>
      </w:r>
      <w:r>
        <w:rPr>
          <w:color w:val="000000"/>
          <w:u w:color="000000"/>
        </w:rPr>
        <w:t xml:space="preserve"> - </w:t>
      </w:r>
      <w:proofErr w:type="spellStart"/>
      <w:r w:rsidRPr="007D6555">
        <w:rPr>
          <w:color w:val="000000"/>
          <w:kern w:val="1"/>
          <w:szCs w:val="28"/>
          <w:u w:color="000000"/>
        </w:rPr>
        <w:t>Федякинское</w:t>
      </w:r>
      <w:proofErr w:type="spellEnd"/>
      <w:r w:rsidRPr="00AD1332">
        <w:rPr>
          <w:color w:val="000000"/>
          <w:kern w:val="1"/>
          <w:szCs w:val="28"/>
          <w:u w:color="000000"/>
        </w:rPr>
        <w:t xml:space="preserve"> сельское поселение</w:t>
      </w:r>
      <w:r w:rsidRPr="00921F04">
        <w:rPr>
          <w:color w:val="000000"/>
          <w:u w:color="000000"/>
        </w:rPr>
        <w:t xml:space="preserve"> принять соответствующее решение по обсуждаемому вопросу</w:t>
      </w:r>
    </w:p>
    <w:p w:rsidR="007D6555" w:rsidRPr="00921F04" w:rsidRDefault="007D6555" w:rsidP="007D6555">
      <w:pPr>
        <w:jc w:val="both"/>
        <w:outlineLvl w:val="0"/>
        <w:rPr>
          <w:color w:val="000000"/>
          <w:u w:color="000000"/>
        </w:rPr>
      </w:pPr>
    </w:p>
    <w:p w:rsidR="007D6555" w:rsidRPr="00921F04" w:rsidRDefault="007D6555" w:rsidP="007D6555">
      <w:pPr>
        <w:jc w:val="both"/>
        <w:outlineLvl w:val="0"/>
        <w:rPr>
          <w:color w:val="000000"/>
          <w:u w:color="000000"/>
        </w:rPr>
      </w:pPr>
    </w:p>
    <w:p w:rsidR="007D6555" w:rsidRPr="00921F04" w:rsidRDefault="007D6555" w:rsidP="007D6555">
      <w:pPr>
        <w:jc w:val="both"/>
        <w:outlineLvl w:val="0"/>
        <w:rPr>
          <w:color w:val="000000"/>
          <w:u w:color="000000"/>
        </w:rPr>
      </w:pPr>
    </w:p>
    <w:p w:rsidR="007D6555" w:rsidRPr="00921F04" w:rsidRDefault="007D6555" w:rsidP="007D6555">
      <w:pPr>
        <w:jc w:val="both"/>
        <w:outlineLvl w:val="0"/>
        <w:rPr>
          <w:color w:val="000000"/>
          <w:u w:color="000000"/>
        </w:rPr>
      </w:pPr>
    </w:p>
    <w:p w:rsidR="007D6555" w:rsidRDefault="007D6555" w:rsidP="007D6555">
      <w:pPr>
        <w:jc w:val="both"/>
        <w:outlineLvl w:val="0"/>
        <w:rPr>
          <w:b/>
          <w:color w:val="000000"/>
          <w:u w:color="000000"/>
        </w:rPr>
      </w:pPr>
      <w:r w:rsidRPr="00921F04">
        <w:rPr>
          <w:b/>
          <w:color w:val="000000"/>
          <w:u w:color="000000"/>
        </w:rPr>
        <w:t>Председатель</w:t>
      </w:r>
      <w:r w:rsidRPr="00921F04">
        <w:rPr>
          <w:b/>
          <w:color w:val="000000"/>
          <w:u w:color="000000"/>
        </w:rPr>
        <w:tab/>
      </w:r>
      <w:r w:rsidRPr="00921F04">
        <w:rPr>
          <w:b/>
          <w:color w:val="000000"/>
          <w:u w:color="000000"/>
        </w:rPr>
        <w:tab/>
      </w:r>
      <w:r w:rsidRPr="00921F04">
        <w:rPr>
          <w:b/>
          <w:color w:val="000000"/>
          <w:u w:color="000000"/>
        </w:rPr>
        <w:tab/>
      </w:r>
      <w:r w:rsidRPr="00921F04">
        <w:rPr>
          <w:b/>
          <w:color w:val="000000"/>
          <w:u w:color="000000"/>
        </w:rPr>
        <w:tab/>
      </w:r>
      <w:r w:rsidRPr="00921F04">
        <w:rPr>
          <w:b/>
          <w:color w:val="000000"/>
          <w:u w:color="000000"/>
        </w:rPr>
        <w:tab/>
      </w:r>
      <w:r w:rsidRPr="00921F04">
        <w:rPr>
          <w:b/>
          <w:color w:val="000000"/>
          <w:u w:color="000000"/>
        </w:rPr>
        <w:tab/>
      </w:r>
      <w:r w:rsidRPr="00921F04">
        <w:rPr>
          <w:b/>
          <w:color w:val="000000"/>
          <w:u w:color="000000"/>
        </w:rPr>
        <w:tab/>
      </w:r>
      <w:r w:rsidRPr="00921F04"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>____________</w:t>
      </w:r>
    </w:p>
    <w:p w:rsidR="007D6555" w:rsidRPr="00921F04" w:rsidRDefault="007D6555" w:rsidP="007D6555">
      <w:pPr>
        <w:jc w:val="both"/>
        <w:outlineLvl w:val="0"/>
        <w:rPr>
          <w:b/>
          <w:color w:val="000000"/>
          <w:u w:color="000000"/>
        </w:rPr>
      </w:pPr>
    </w:p>
    <w:p w:rsidR="007D6555" w:rsidRPr="00921F04" w:rsidRDefault="007D6555" w:rsidP="007D6555">
      <w:pPr>
        <w:jc w:val="both"/>
        <w:outlineLvl w:val="0"/>
        <w:rPr>
          <w:b/>
          <w:color w:val="000000"/>
          <w:u w:color="000000"/>
        </w:rPr>
      </w:pPr>
      <w:r w:rsidRPr="00921F04">
        <w:rPr>
          <w:b/>
          <w:color w:val="000000"/>
          <w:u w:color="000000"/>
        </w:rPr>
        <w:t>Секретарь</w:t>
      </w:r>
      <w:r w:rsidRPr="00921F04">
        <w:rPr>
          <w:b/>
          <w:color w:val="000000"/>
          <w:u w:color="000000"/>
        </w:rPr>
        <w:tab/>
      </w:r>
      <w:r w:rsidRPr="00921F04">
        <w:rPr>
          <w:b/>
          <w:color w:val="000000"/>
          <w:u w:color="000000"/>
        </w:rPr>
        <w:tab/>
      </w:r>
      <w:r w:rsidRPr="00921F04">
        <w:rPr>
          <w:b/>
          <w:color w:val="000000"/>
          <w:u w:color="000000"/>
        </w:rPr>
        <w:tab/>
      </w:r>
      <w:r w:rsidRPr="00921F04">
        <w:rPr>
          <w:b/>
          <w:color w:val="000000"/>
          <w:u w:color="000000"/>
        </w:rPr>
        <w:tab/>
      </w:r>
      <w:r w:rsidRPr="00921F04">
        <w:rPr>
          <w:b/>
          <w:color w:val="000000"/>
          <w:u w:color="000000"/>
        </w:rPr>
        <w:tab/>
      </w:r>
      <w:r w:rsidRPr="00921F04">
        <w:rPr>
          <w:b/>
          <w:color w:val="000000"/>
          <w:u w:color="000000"/>
        </w:rPr>
        <w:tab/>
      </w:r>
      <w:r w:rsidRPr="00921F04">
        <w:rPr>
          <w:b/>
          <w:color w:val="000000"/>
          <w:u w:color="000000"/>
        </w:rPr>
        <w:tab/>
      </w:r>
      <w:r w:rsidRPr="00921F04">
        <w:rPr>
          <w:b/>
          <w:color w:val="000000"/>
          <w:u w:color="000000"/>
        </w:rPr>
        <w:tab/>
      </w:r>
      <w:r w:rsidRPr="00921F04"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>____________</w:t>
      </w:r>
    </w:p>
    <w:p w:rsidR="007D6555" w:rsidRPr="00921F04" w:rsidRDefault="007D6555" w:rsidP="007D6555">
      <w:pPr>
        <w:jc w:val="both"/>
        <w:outlineLvl w:val="0"/>
        <w:rPr>
          <w:color w:val="000000"/>
          <w:u w:color="000000"/>
        </w:rPr>
      </w:pPr>
    </w:p>
    <w:p w:rsidR="007D6555" w:rsidRPr="00921F04" w:rsidRDefault="007D6555" w:rsidP="007D6555">
      <w:pPr>
        <w:jc w:val="both"/>
        <w:outlineLvl w:val="0"/>
        <w:rPr>
          <w:color w:val="000000"/>
          <w:u w:color="000000"/>
        </w:rPr>
      </w:pPr>
    </w:p>
    <w:p w:rsidR="007D6555" w:rsidRDefault="007D6555" w:rsidP="007D6555"/>
    <w:p w:rsidR="00DA6263" w:rsidRDefault="00DA6263"/>
    <w:sectPr w:rsidR="00DA6263" w:rsidSect="00DA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555"/>
    <w:rsid w:val="000233EC"/>
    <w:rsid w:val="00133929"/>
    <w:rsid w:val="00515A5F"/>
    <w:rsid w:val="005B0BA4"/>
    <w:rsid w:val="0063210E"/>
    <w:rsid w:val="006E2E3D"/>
    <w:rsid w:val="007072BE"/>
    <w:rsid w:val="007D6555"/>
    <w:rsid w:val="00AC364E"/>
    <w:rsid w:val="00DA6263"/>
    <w:rsid w:val="00F92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55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1053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Asergeev</dc:creator>
  <cp:keywords/>
  <dc:description/>
  <cp:lastModifiedBy>Selena</cp:lastModifiedBy>
  <cp:revision>6</cp:revision>
  <dcterms:created xsi:type="dcterms:W3CDTF">2013-11-26T04:26:00Z</dcterms:created>
  <dcterms:modified xsi:type="dcterms:W3CDTF">2013-11-26T06:01:00Z</dcterms:modified>
</cp:coreProperties>
</file>