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C8" w:rsidRPr="003D07C8" w:rsidRDefault="00F138BD" w:rsidP="00F138BD">
      <w:pPr>
        <w:suppressAutoHyphens/>
        <w:jc w:val="center"/>
        <w:outlineLvl w:val="0"/>
        <w:rPr>
          <w:b/>
          <w:color w:val="000000"/>
          <w:kern w:val="2"/>
          <w:szCs w:val="28"/>
        </w:rPr>
      </w:pPr>
      <w:r>
        <w:rPr>
          <w:b/>
          <w:color w:val="000000"/>
          <w:kern w:val="2"/>
          <w:szCs w:val="28"/>
        </w:rPr>
        <w:t xml:space="preserve">ГЛАВА АДМИНИСТРАЦИИ МУНИЦИПАЛЬНОГО ОБРАЗОВАНИЯ – ФЕДЯКИНСКОЕ СЕЛЬСКОЕ ПОСЕЛЕНИЕ </w:t>
      </w:r>
    </w:p>
    <w:p w:rsidR="003D07C8" w:rsidRPr="00712CDD" w:rsidRDefault="00F138BD" w:rsidP="00F138BD">
      <w:pPr>
        <w:suppressAutoHyphens/>
        <w:jc w:val="center"/>
        <w:outlineLvl w:val="0"/>
        <w:rPr>
          <w:b/>
          <w:color w:val="000000"/>
          <w:kern w:val="2"/>
          <w:szCs w:val="28"/>
        </w:rPr>
      </w:pPr>
      <w:r>
        <w:rPr>
          <w:b/>
          <w:color w:val="000000"/>
          <w:kern w:val="2"/>
          <w:szCs w:val="28"/>
        </w:rPr>
        <w:t>РЫБНОВСКОГО МУНИЦИПАЛЬНОГО РАЙОНА</w:t>
      </w:r>
    </w:p>
    <w:p w:rsidR="00F138BD" w:rsidRDefault="00F138BD" w:rsidP="00F138BD">
      <w:pPr>
        <w:suppressAutoHyphens/>
        <w:jc w:val="center"/>
        <w:outlineLvl w:val="0"/>
        <w:rPr>
          <w:b/>
          <w:color w:val="000000"/>
          <w:kern w:val="2"/>
          <w:szCs w:val="28"/>
        </w:rPr>
      </w:pPr>
      <w:r>
        <w:rPr>
          <w:b/>
          <w:color w:val="000000"/>
          <w:kern w:val="2"/>
          <w:szCs w:val="28"/>
        </w:rPr>
        <w:t xml:space="preserve"> РЯЗАНСКОЙ ОБЛАСТИ</w:t>
      </w:r>
    </w:p>
    <w:p w:rsidR="00F138BD" w:rsidRDefault="00F138BD" w:rsidP="00F138BD">
      <w:pPr>
        <w:suppressAutoHyphens/>
        <w:jc w:val="center"/>
        <w:outlineLvl w:val="0"/>
        <w:rPr>
          <w:b/>
          <w:color w:val="000000"/>
          <w:kern w:val="2"/>
          <w:szCs w:val="28"/>
        </w:rPr>
      </w:pPr>
    </w:p>
    <w:p w:rsidR="00F138BD" w:rsidRPr="00F138BD" w:rsidRDefault="00F138BD" w:rsidP="00F138BD">
      <w:pPr>
        <w:suppressAutoHyphens/>
        <w:jc w:val="center"/>
        <w:outlineLvl w:val="0"/>
        <w:rPr>
          <w:b/>
          <w:color w:val="000000"/>
          <w:kern w:val="2"/>
          <w:szCs w:val="28"/>
        </w:rPr>
      </w:pPr>
      <w:r>
        <w:rPr>
          <w:b/>
          <w:color w:val="000000"/>
          <w:kern w:val="2"/>
          <w:szCs w:val="28"/>
        </w:rPr>
        <w:t>ПОСТАНОВЛЕНИЕ</w:t>
      </w:r>
    </w:p>
    <w:p w:rsidR="00F138BD" w:rsidRPr="00F138BD" w:rsidRDefault="00F138BD" w:rsidP="00F138BD">
      <w:pPr>
        <w:suppressAutoHyphens/>
        <w:jc w:val="right"/>
        <w:outlineLvl w:val="0"/>
        <w:rPr>
          <w:b/>
          <w:color w:val="000000"/>
          <w:kern w:val="2"/>
          <w:szCs w:val="28"/>
        </w:rPr>
      </w:pPr>
    </w:p>
    <w:p w:rsidR="00F138BD" w:rsidRDefault="00F138BD" w:rsidP="00F138BD">
      <w:pPr>
        <w:suppressAutoHyphens/>
        <w:jc w:val="right"/>
        <w:outlineLvl w:val="0"/>
        <w:rPr>
          <w:b/>
          <w:color w:val="000000"/>
          <w:kern w:val="2"/>
          <w:szCs w:val="28"/>
        </w:rPr>
      </w:pPr>
      <w:r>
        <w:rPr>
          <w:b/>
          <w:color w:val="000000"/>
          <w:kern w:val="2"/>
          <w:szCs w:val="28"/>
        </w:rPr>
        <w:t>2</w:t>
      </w:r>
      <w:r w:rsidR="00712CDD" w:rsidRPr="000712CD">
        <w:rPr>
          <w:b/>
          <w:color w:val="000000"/>
          <w:kern w:val="2"/>
          <w:szCs w:val="28"/>
        </w:rPr>
        <w:t>5</w:t>
      </w:r>
      <w:r>
        <w:rPr>
          <w:b/>
          <w:color w:val="000000"/>
          <w:kern w:val="2"/>
          <w:szCs w:val="28"/>
        </w:rPr>
        <w:t xml:space="preserve">.12.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color w:val="000000"/>
            <w:kern w:val="2"/>
            <w:szCs w:val="28"/>
          </w:rPr>
          <w:t>2013 г</w:t>
        </w:r>
      </w:smartTag>
      <w:r>
        <w:rPr>
          <w:b/>
          <w:color w:val="000000"/>
          <w:kern w:val="2"/>
          <w:szCs w:val="28"/>
        </w:rPr>
        <w:t>.</w:t>
      </w:r>
    </w:p>
    <w:p w:rsidR="00F138BD" w:rsidRDefault="00F138BD" w:rsidP="00F138BD">
      <w:pPr>
        <w:suppressAutoHyphens/>
        <w:jc w:val="right"/>
        <w:outlineLvl w:val="0"/>
        <w:rPr>
          <w:b/>
          <w:color w:val="000000"/>
          <w:kern w:val="2"/>
          <w:szCs w:val="28"/>
        </w:rPr>
      </w:pPr>
    </w:p>
    <w:p w:rsidR="003D07C8" w:rsidRPr="00712CDD" w:rsidRDefault="00F138BD" w:rsidP="00F138BD">
      <w:pPr>
        <w:suppressAutoHyphens/>
        <w:jc w:val="center"/>
        <w:outlineLvl w:val="0"/>
        <w:rPr>
          <w:b/>
          <w:color w:val="000000"/>
          <w:kern w:val="2"/>
          <w:szCs w:val="28"/>
        </w:rPr>
      </w:pPr>
      <w:r>
        <w:rPr>
          <w:b/>
          <w:caps/>
          <w:color w:val="000000"/>
          <w:szCs w:val="28"/>
        </w:rPr>
        <w:t xml:space="preserve">О </w:t>
      </w:r>
      <w:r>
        <w:rPr>
          <w:b/>
          <w:color w:val="000000"/>
          <w:szCs w:val="28"/>
        </w:rPr>
        <w:t xml:space="preserve">преобразовании </w:t>
      </w:r>
      <w:proofErr w:type="spellStart"/>
      <w:r>
        <w:rPr>
          <w:b/>
          <w:color w:val="000000"/>
          <w:kern w:val="2"/>
          <w:szCs w:val="28"/>
        </w:rPr>
        <w:t>Федякинск</w:t>
      </w:r>
      <w:r w:rsidR="00D1523A">
        <w:rPr>
          <w:b/>
          <w:color w:val="000000"/>
          <w:kern w:val="2"/>
          <w:szCs w:val="28"/>
        </w:rPr>
        <w:t>ого</w:t>
      </w:r>
      <w:proofErr w:type="spellEnd"/>
      <w:r>
        <w:rPr>
          <w:b/>
          <w:color w:val="000000"/>
          <w:szCs w:val="28"/>
        </w:rPr>
        <w:t xml:space="preserve"> сельского округа</w:t>
      </w:r>
      <w:r>
        <w:rPr>
          <w:b/>
          <w:color w:val="000000"/>
          <w:kern w:val="2"/>
          <w:szCs w:val="28"/>
        </w:rPr>
        <w:t xml:space="preserve"> </w:t>
      </w:r>
    </w:p>
    <w:p w:rsidR="00F138BD" w:rsidRDefault="00F138BD" w:rsidP="00F138BD">
      <w:pPr>
        <w:suppressAutoHyphens/>
        <w:jc w:val="center"/>
        <w:outlineLvl w:val="0"/>
        <w:rPr>
          <w:b/>
          <w:color w:val="000000"/>
          <w:szCs w:val="28"/>
        </w:rPr>
      </w:pPr>
      <w:proofErr w:type="spellStart"/>
      <w:r>
        <w:rPr>
          <w:b/>
          <w:color w:val="000000"/>
          <w:kern w:val="2"/>
          <w:szCs w:val="28"/>
        </w:rPr>
        <w:t>Рыбновского</w:t>
      </w:r>
      <w:proofErr w:type="spellEnd"/>
      <w:r>
        <w:rPr>
          <w:b/>
          <w:color w:val="000000"/>
          <w:kern w:val="2"/>
          <w:szCs w:val="28"/>
        </w:rPr>
        <w:t xml:space="preserve"> района Рязанской области</w:t>
      </w:r>
    </w:p>
    <w:p w:rsidR="00F138BD" w:rsidRDefault="00F138BD" w:rsidP="00F138BD">
      <w:pPr>
        <w:jc w:val="center"/>
        <w:outlineLvl w:val="0"/>
        <w:rPr>
          <w:b/>
          <w:color w:val="000000"/>
          <w:szCs w:val="28"/>
        </w:rPr>
      </w:pPr>
    </w:p>
    <w:p w:rsidR="00F138BD" w:rsidRDefault="00F138BD" w:rsidP="00F138BD">
      <w:pPr>
        <w:autoSpaceDE w:val="0"/>
        <w:autoSpaceDN w:val="0"/>
        <w:adjustRightInd w:val="0"/>
        <w:ind w:firstLine="284"/>
        <w:jc w:val="both"/>
        <w:rPr>
          <w:b/>
          <w:color w:val="000000"/>
          <w:kern w:val="2"/>
          <w:szCs w:val="28"/>
        </w:rPr>
      </w:pPr>
      <w:r>
        <w:rPr>
          <w:color w:val="000000"/>
          <w:szCs w:val="28"/>
        </w:rPr>
        <w:t xml:space="preserve">       Руководствуясь ст</w:t>
      </w:r>
      <w:r w:rsidR="003D07C8">
        <w:rPr>
          <w:color w:val="000000"/>
          <w:szCs w:val="28"/>
        </w:rPr>
        <w:t xml:space="preserve">атьей </w:t>
      </w:r>
      <w:r>
        <w:rPr>
          <w:color w:val="000000"/>
          <w:szCs w:val="28"/>
        </w:rPr>
        <w:t xml:space="preserve">16 Закона Рязанской области </w:t>
      </w:r>
      <w:r>
        <w:rPr>
          <w:rFonts w:eastAsiaTheme="minorHAnsi"/>
          <w:szCs w:val="28"/>
          <w:lang w:eastAsia="en-US"/>
        </w:rPr>
        <w:t>от 12.09.2007</w:t>
      </w:r>
      <w:r w:rsidR="005307F4">
        <w:rPr>
          <w:rFonts w:eastAsiaTheme="minorHAnsi"/>
          <w:szCs w:val="28"/>
          <w:lang w:eastAsia="en-US"/>
        </w:rPr>
        <w:t xml:space="preserve"> года №</w:t>
      </w:r>
      <w:r>
        <w:rPr>
          <w:rFonts w:eastAsiaTheme="minorHAnsi"/>
          <w:szCs w:val="28"/>
          <w:lang w:eastAsia="en-US"/>
        </w:rPr>
        <w:t xml:space="preserve"> 128</w:t>
      </w:r>
      <w:r w:rsidR="00B6465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-</w:t>
      </w:r>
      <w:r w:rsidR="00B6465B"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ОЗ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r w:rsidR="00892798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Об административно</w:t>
      </w:r>
      <w:r w:rsidR="0089279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-</w:t>
      </w:r>
      <w:r w:rsidR="0089279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территориальном устройстве Рязанской области</w:t>
      </w:r>
      <w:r w:rsidR="00892798">
        <w:rPr>
          <w:rFonts w:eastAsiaTheme="minorHAnsi"/>
          <w:szCs w:val="28"/>
          <w:lang w:eastAsia="en-US"/>
        </w:rPr>
        <w:t>»,</w:t>
      </w:r>
      <w:r>
        <w:rPr>
          <w:color w:val="000000"/>
          <w:szCs w:val="28"/>
        </w:rPr>
        <w:t xml:space="preserve"> Федеральным законом от 06.10.2003 </w:t>
      </w:r>
      <w:r w:rsidR="00892798">
        <w:rPr>
          <w:color w:val="000000"/>
          <w:szCs w:val="28"/>
        </w:rPr>
        <w:t xml:space="preserve">года </w:t>
      </w:r>
      <w:r>
        <w:rPr>
          <w:color w:val="000000"/>
          <w:szCs w:val="28"/>
        </w:rPr>
        <w:t>№ 131-</w:t>
      </w:r>
      <w:r w:rsidR="0089279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ФЗ «Об общих принципах организации местного самоуправления в Российской Федерации», Уставом  муниципального образования </w:t>
      </w:r>
      <w:r>
        <w:rPr>
          <w:color w:val="000000"/>
          <w:kern w:val="2"/>
          <w:szCs w:val="28"/>
        </w:rPr>
        <w:t xml:space="preserve">– </w:t>
      </w:r>
      <w:proofErr w:type="spellStart"/>
      <w:r>
        <w:rPr>
          <w:color w:val="000000"/>
          <w:kern w:val="2"/>
          <w:szCs w:val="28"/>
        </w:rPr>
        <w:t>Федякинское</w:t>
      </w:r>
      <w:proofErr w:type="spellEnd"/>
      <w:r>
        <w:rPr>
          <w:color w:val="000000"/>
          <w:kern w:val="2"/>
          <w:szCs w:val="28"/>
        </w:rPr>
        <w:t xml:space="preserve"> сельское поселение </w:t>
      </w:r>
      <w:proofErr w:type="spellStart"/>
      <w:r>
        <w:rPr>
          <w:color w:val="000000"/>
          <w:kern w:val="2"/>
          <w:szCs w:val="28"/>
        </w:rPr>
        <w:t>Рыбновского</w:t>
      </w:r>
      <w:proofErr w:type="spellEnd"/>
      <w:r>
        <w:rPr>
          <w:color w:val="000000"/>
          <w:kern w:val="2"/>
          <w:szCs w:val="28"/>
        </w:rPr>
        <w:t xml:space="preserve"> муниципального района Рязанской области</w:t>
      </w:r>
      <w:r w:rsidR="00892798">
        <w:rPr>
          <w:color w:val="000000"/>
          <w:kern w:val="2"/>
          <w:szCs w:val="28"/>
        </w:rPr>
        <w:t>,</w:t>
      </w:r>
      <w:r>
        <w:rPr>
          <w:color w:val="000000"/>
          <w:kern w:val="2"/>
          <w:szCs w:val="28"/>
        </w:rPr>
        <w:t xml:space="preserve"> </w:t>
      </w:r>
      <w:r>
        <w:rPr>
          <w:color w:val="000000"/>
          <w:szCs w:val="28"/>
        </w:rPr>
        <w:t>ПОСТАНОВЛЯЮ:</w:t>
      </w:r>
    </w:p>
    <w:p w:rsidR="00F138BD" w:rsidRDefault="00F138BD" w:rsidP="00F138BD">
      <w:pPr>
        <w:suppressAutoHyphens/>
        <w:jc w:val="both"/>
        <w:outlineLvl w:val="0"/>
        <w:rPr>
          <w:color w:val="000000"/>
          <w:kern w:val="2"/>
          <w:szCs w:val="28"/>
        </w:rPr>
      </w:pPr>
      <w:r>
        <w:rPr>
          <w:b/>
          <w:color w:val="000000"/>
          <w:kern w:val="2"/>
          <w:szCs w:val="28"/>
        </w:rPr>
        <w:t xml:space="preserve">          </w:t>
      </w:r>
      <w:r>
        <w:rPr>
          <w:caps/>
          <w:color w:val="000000"/>
          <w:szCs w:val="28"/>
        </w:rPr>
        <w:t>1. В</w:t>
      </w:r>
      <w:r>
        <w:rPr>
          <w:color w:val="000000"/>
          <w:szCs w:val="28"/>
        </w:rPr>
        <w:t xml:space="preserve">ыразить согласие на преобразование </w:t>
      </w:r>
      <w:proofErr w:type="spellStart"/>
      <w:r>
        <w:rPr>
          <w:color w:val="000000"/>
          <w:kern w:val="2"/>
          <w:szCs w:val="28"/>
        </w:rPr>
        <w:t>Федякинского</w:t>
      </w:r>
      <w:proofErr w:type="spellEnd"/>
      <w:r>
        <w:rPr>
          <w:color w:val="000000"/>
          <w:szCs w:val="28"/>
        </w:rPr>
        <w:t xml:space="preserve"> сельского округа</w:t>
      </w:r>
      <w:r>
        <w:rPr>
          <w:color w:val="000000"/>
          <w:kern w:val="2"/>
          <w:szCs w:val="28"/>
        </w:rPr>
        <w:t xml:space="preserve"> </w:t>
      </w:r>
      <w:proofErr w:type="spellStart"/>
      <w:r>
        <w:rPr>
          <w:color w:val="000000"/>
          <w:kern w:val="2"/>
          <w:szCs w:val="28"/>
        </w:rPr>
        <w:t>Рыбновского</w:t>
      </w:r>
      <w:proofErr w:type="spellEnd"/>
      <w:r>
        <w:rPr>
          <w:color w:val="000000"/>
          <w:kern w:val="2"/>
          <w:szCs w:val="28"/>
        </w:rPr>
        <w:t xml:space="preserve"> района Рязанской области путем объединения с </w:t>
      </w:r>
      <w:proofErr w:type="spellStart"/>
      <w:r>
        <w:rPr>
          <w:color w:val="000000"/>
          <w:kern w:val="2"/>
          <w:szCs w:val="28"/>
        </w:rPr>
        <w:t>Вакинским</w:t>
      </w:r>
      <w:proofErr w:type="spellEnd"/>
      <w:r>
        <w:rPr>
          <w:color w:val="000000"/>
          <w:kern w:val="2"/>
          <w:szCs w:val="28"/>
        </w:rPr>
        <w:t xml:space="preserve"> сельским округом </w:t>
      </w:r>
      <w:proofErr w:type="spellStart"/>
      <w:r>
        <w:rPr>
          <w:color w:val="000000"/>
          <w:kern w:val="2"/>
          <w:szCs w:val="28"/>
        </w:rPr>
        <w:t>Рыбновского</w:t>
      </w:r>
      <w:proofErr w:type="spellEnd"/>
      <w:r>
        <w:rPr>
          <w:color w:val="000000"/>
          <w:kern w:val="2"/>
          <w:szCs w:val="28"/>
        </w:rPr>
        <w:t xml:space="preserve"> района Рязанской области</w:t>
      </w:r>
      <w:r w:rsidR="000712CD" w:rsidRPr="000712CD">
        <w:rPr>
          <w:color w:val="000000"/>
          <w:kern w:val="2"/>
          <w:szCs w:val="28"/>
        </w:rPr>
        <w:t xml:space="preserve"> </w:t>
      </w:r>
      <w:r>
        <w:rPr>
          <w:color w:val="000000"/>
          <w:kern w:val="2"/>
          <w:szCs w:val="28"/>
        </w:rPr>
        <w:t xml:space="preserve">в один сельский округ –  </w:t>
      </w:r>
      <w:proofErr w:type="spellStart"/>
      <w:r>
        <w:rPr>
          <w:color w:val="000000"/>
          <w:kern w:val="2"/>
          <w:szCs w:val="28"/>
        </w:rPr>
        <w:t>Вакинский</w:t>
      </w:r>
      <w:proofErr w:type="spellEnd"/>
      <w:r>
        <w:rPr>
          <w:color w:val="000000"/>
          <w:kern w:val="2"/>
          <w:szCs w:val="28"/>
        </w:rPr>
        <w:t xml:space="preserve"> сельский округ </w:t>
      </w:r>
      <w:proofErr w:type="spellStart"/>
      <w:r>
        <w:rPr>
          <w:color w:val="000000"/>
          <w:kern w:val="2"/>
          <w:szCs w:val="28"/>
        </w:rPr>
        <w:t>Рыбновского</w:t>
      </w:r>
      <w:proofErr w:type="spellEnd"/>
      <w:r>
        <w:rPr>
          <w:color w:val="000000"/>
          <w:kern w:val="2"/>
          <w:szCs w:val="28"/>
        </w:rPr>
        <w:t xml:space="preserve"> района Рязанской области, с административным центром</w:t>
      </w:r>
      <w:r w:rsidR="00E205EA">
        <w:rPr>
          <w:color w:val="000000"/>
          <w:kern w:val="2"/>
          <w:szCs w:val="28"/>
        </w:rPr>
        <w:t xml:space="preserve"> -</w:t>
      </w:r>
      <w:r>
        <w:rPr>
          <w:color w:val="000000"/>
          <w:kern w:val="2"/>
          <w:szCs w:val="28"/>
        </w:rPr>
        <w:t xml:space="preserve"> село </w:t>
      </w:r>
      <w:proofErr w:type="spellStart"/>
      <w:r>
        <w:rPr>
          <w:color w:val="000000"/>
          <w:kern w:val="2"/>
          <w:szCs w:val="28"/>
        </w:rPr>
        <w:t>Вакино</w:t>
      </w:r>
      <w:proofErr w:type="spellEnd"/>
      <w:r>
        <w:rPr>
          <w:color w:val="000000"/>
          <w:kern w:val="2"/>
          <w:szCs w:val="28"/>
        </w:rPr>
        <w:t>.</w:t>
      </w:r>
    </w:p>
    <w:p w:rsidR="00F138BD" w:rsidRDefault="00F138BD" w:rsidP="005A1E92">
      <w:pPr>
        <w:suppressAutoHyphens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proofErr w:type="gramStart"/>
      <w:r>
        <w:rPr>
          <w:color w:val="000000"/>
          <w:szCs w:val="28"/>
        </w:rPr>
        <w:t xml:space="preserve">Просить </w:t>
      </w:r>
      <w:proofErr w:type="spellStart"/>
      <w:r w:rsidR="006E1615">
        <w:rPr>
          <w:color w:val="000000"/>
          <w:szCs w:val="28"/>
        </w:rPr>
        <w:t>Рыбновскую</w:t>
      </w:r>
      <w:proofErr w:type="spellEnd"/>
      <w:r w:rsidR="006E1615">
        <w:rPr>
          <w:color w:val="000000"/>
          <w:szCs w:val="28"/>
        </w:rPr>
        <w:t xml:space="preserve"> районную Думу</w:t>
      </w:r>
      <w:r>
        <w:rPr>
          <w:color w:val="000000"/>
          <w:kern w:val="2"/>
          <w:szCs w:val="28"/>
        </w:rPr>
        <w:t xml:space="preserve"> Рязанской области о представлении пакета документов о </w:t>
      </w:r>
      <w:r>
        <w:rPr>
          <w:color w:val="000000"/>
          <w:szCs w:val="28"/>
        </w:rPr>
        <w:t xml:space="preserve">преобразовании </w:t>
      </w:r>
      <w:proofErr w:type="spellStart"/>
      <w:r>
        <w:rPr>
          <w:color w:val="000000"/>
          <w:szCs w:val="28"/>
        </w:rPr>
        <w:t>Федякинского</w:t>
      </w:r>
      <w:proofErr w:type="spellEnd"/>
      <w:r>
        <w:rPr>
          <w:color w:val="000000"/>
          <w:szCs w:val="28"/>
        </w:rPr>
        <w:t xml:space="preserve"> сельского округа</w:t>
      </w:r>
      <w:r>
        <w:rPr>
          <w:color w:val="000000"/>
          <w:kern w:val="2"/>
          <w:szCs w:val="28"/>
        </w:rPr>
        <w:t xml:space="preserve"> </w:t>
      </w:r>
      <w:proofErr w:type="spellStart"/>
      <w:r>
        <w:rPr>
          <w:color w:val="000000"/>
          <w:kern w:val="2"/>
          <w:szCs w:val="28"/>
        </w:rPr>
        <w:t>Рыбновского</w:t>
      </w:r>
      <w:proofErr w:type="spellEnd"/>
      <w:r>
        <w:rPr>
          <w:color w:val="000000"/>
          <w:kern w:val="2"/>
          <w:szCs w:val="28"/>
        </w:rPr>
        <w:t xml:space="preserve"> района Рязанской области путем объединения с </w:t>
      </w:r>
      <w:proofErr w:type="spellStart"/>
      <w:r>
        <w:rPr>
          <w:color w:val="000000"/>
          <w:kern w:val="2"/>
          <w:szCs w:val="28"/>
        </w:rPr>
        <w:t>Вакинским</w:t>
      </w:r>
      <w:proofErr w:type="spellEnd"/>
      <w:r>
        <w:rPr>
          <w:color w:val="000000"/>
          <w:kern w:val="2"/>
          <w:szCs w:val="28"/>
        </w:rPr>
        <w:t xml:space="preserve"> сельским округом </w:t>
      </w:r>
      <w:proofErr w:type="spellStart"/>
      <w:r>
        <w:rPr>
          <w:color w:val="000000"/>
          <w:kern w:val="2"/>
          <w:szCs w:val="28"/>
        </w:rPr>
        <w:t>Рыбновского</w:t>
      </w:r>
      <w:proofErr w:type="spellEnd"/>
      <w:r>
        <w:rPr>
          <w:color w:val="000000"/>
          <w:kern w:val="2"/>
          <w:szCs w:val="28"/>
        </w:rPr>
        <w:t xml:space="preserve"> района Рязанской области, не влекущим изменение границ иных сельских округов, в один сельский округ –  </w:t>
      </w:r>
      <w:proofErr w:type="spellStart"/>
      <w:r>
        <w:rPr>
          <w:color w:val="000000"/>
          <w:kern w:val="2"/>
          <w:szCs w:val="28"/>
        </w:rPr>
        <w:t>Вакинский</w:t>
      </w:r>
      <w:proofErr w:type="spellEnd"/>
      <w:r>
        <w:rPr>
          <w:color w:val="000000"/>
          <w:kern w:val="2"/>
          <w:szCs w:val="28"/>
        </w:rPr>
        <w:t xml:space="preserve"> сельский округ </w:t>
      </w:r>
      <w:proofErr w:type="spellStart"/>
      <w:r>
        <w:rPr>
          <w:color w:val="000000"/>
          <w:kern w:val="2"/>
          <w:szCs w:val="28"/>
        </w:rPr>
        <w:t>Рыбновского</w:t>
      </w:r>
      <w:proofErr w:type="spellEnd"/>
      <w:r>
        <w:rPr>
          <w:color w:val="000000"/>
          <w:kern w:val="2"/>
          <w:szCs w:val="28"/>
        </w:rPr>
        <w:t xml:space="preserve"> района Рязанской области</w:t>
      </w:r>
      <w:r w:rsidR="00D36D05">
        <w:rPr>
          <w:color w:val="000000"/>
          <w:kern w:val="2"/>
          <w:szCs w:val="28"/>
        </w:rPr>
        <w:t>,</w:t>
      </w:r>
      <w:r>
        <w:rPr>
          <w:color w:val="000000"/>
          <w:kern w:val="2"/>
          <w:szCs w:val="28"/>
        </w:rPr>
        <w:t xml:space="preserve"> в Правительство Рязанской области.</w:t>
      </w:r>
      <w:r>
        <w:rPr>
          <w:color w:val="000000"/>
          <w:szCs w:val="28"/>
        </w:rPr>
        <w:t xml:space="preserve"> </w:t>
      </w:r>
      <w:proofErr w:type="gramEnd"/>
    </w:p>
    <w:p w:rsidR="00F138BD" w:rsidRDefault="00F138BD" w:rsidP="00F138BD">
      <w:pPr>
        <w:suppressAutoHyphens/>
        <w:ind w:firstLine="709"/>
        <w:jc w:val="both"/>
        <w:outlineLvl w:val="0"/>
        <w:rPr>
          <w:color w:val="000000"/>
          <w:kern w:val="2"/>
          <w:szCs w:val="28"/>
        </w:rPr>
      </w:pPr>
      <w:r>
        <w:rPr>
          <w:color w:val="000000"/>
          <w:kern w:val="2"/>
          <w:szCs w:val="28"/>
        </w:rPr>
        <w:t xml:space="preserve">3. Направить настоящее постановление в представительные органы  </w:t>
      </w:r>
      <w:proofErr w:type="spellStart"/>
      <w:r>
        <w:rPr>
          <w:color w:val="000000"/>
          <w:kern w:val="2"/>
          <w:szCs w:val="28"/>
        </w:rPr>
        <w:t>Рыбновского</w:t>
      </w:r>
      <w:proofErr w:type="spellEnd"/>
      <w:r>
        <w:rPr>
          <w:color w:val="000000"/>
          <w:kern w:val="2"/>
          <w:szCs w:val="28"/>
        </w:rPr>
        <w:t xml:space="preserve">  </w:t>
      </w:r>
      <w:r w:rsidR="004B67B2">
        <w:rPr>
          <w:color w:val="000000"/>
          <w:kern w:val="2"/>
          <w:szCs w:val="28"/>
        </w:rPr>
        <w:t xml:space="preserve">муниципального </w:t>
      </w:r>
      <w:r>
        <w:rPr>
          <w:color w:val="000000"/>
          <w:kern w:val="2"/>
          <w:szCs w:val="28"/>
        </w:rPr>
        <w:t xml:space="preserve">района и </w:t>
      </w:r>
      <w:proofErr w:type="spellStart"/>
      <w:r>
        <w:rPr>
          <w:color w:val="000000"/>
          <w:kern w:val="2"/>
          <w:szCs w:val="28"/>
        </w:rPr>
        <w:t>Вакинского</w:t>
      </w:r>
      <w:proofErr w:type="spellEnd"/>
      <w:r>
        <w:rPr>
          <w:color w:val="000000"/>
          <w:kern w:val="2"/>
          <w:szCs w:val="28"/>
        </w:rPr>
        <w:t xml:space="preserve"> сельского </w:t>
      </w:r>
      <w:r w:rsidR="004B67B2">
        <w:rPr>
          <w:color w:val="000000"/>
          <w:kern w:val="2"/>
          <w:szCs w:val="28"/>
        </w:rPr>
        <w:t>поселения</w:t>
      </w:r>
      <w:r>
        <w:rPr>
          <w:color w:val="000000"/>
          <w:kern w:val="2"/>
          <w:szCs w:val="28"/>
        </w:rPr>
        <w:t>.</w:t>
      </w:r>
    </w:p>
    <w:p w:rsidR="00F138BD" w:rsidRDefault="00F138BD" w:rsidP="00F138BD">
      <w:pPr>
        <w:suppressAutoHyphens/>
        <w:ind w:firstLine="709"/>
        <w:jc w:val="both"/>
        <w:outlineLvl w:val="0"/>
        <w:rPr>
          <w:color w:val="000000"/>
          <w:kern w:val="2"/>
          <w:szCs w:val="28"/>
        </w:rPr>
      </w:pPr>
      <w:r>
        <w:rPr>
          <w:color w:val="000000"/>
          <w:szCs w:val="28"/>
        </w:rPr>
        <w:t xml:space="preserve">4. </w:t>
      </w:r>
      <w:r>
        <w:rPr>
          <w:color w:val="000000"/>
          <w:kern w:val="2"/>
          <w:szCs w:val="28"/>
        </w:rPr>
        <w:t>Настоящее постановление вступает в силу со дня принятия и подлежит официальному опубликованию</w:t>
      </w:r>
      <w:r w:rsidR="00D36D05">
        <w:rPr>
          <w:color w:val="000000"/>
          <w:kern w:val="2"/>
          <w:szCs w:val="28"/>
        </w:rPr>
        <w:t xml:space="preserve"> </w:t>
      </w:r>
      <w:r>
        <w:rPr>
          <w:color w:val="000000"/>
          <w:kern w:val="2"/>
          <w:szCs w:val="28"/>
        </w:rPr>
        <w:t xml:space="preserve">(обнародованию) в информационном бюллетене </w:t>
      </w:r>
      <w:proofErr w:type="spellStart"/>
      <w:r>
        <w:rPr>
          <w:color w:val="000000"/>
          <w:szCs w:val="28"/>
        </w:rPr>
        <w:t>Федякинского</w:t>
      </w:r>
      <w:proofErr w:type="spellEnd"/>
      <w:r>
        <w:rPr>
          <w:color w:val="000000"/>
          <w:szCs w:val="28"/>
        </w:rPr>
        <w:t xml:space="preserve"> сельского поселения и размещению на официальном сайте </w:t>
      </w:r>
      <w:proofErr w:type="spellStart"/>
      <w:r>
        <w:rPr>
          <w:color w:val="000000"/>
          <w:szCs w:val="28"/>
        </w:rPr>
        <w:t>Рыбновского</w:t>
      </w:r>
      <w:proofErr w:type="spellEnd"/>
      <w:r>
        <w:rPr>
          <w:color w:val="000000"/>
          <w:szCs w:val="28"/>
        </w:rPr>
        <w:t xml:space="preserve"> муниципального района в сети </w:t>
      </w:r>
      <w:r w:rsidR="00D36D05">
        <w:rPr>
          <w:color w:val="000000"/>
          <w:szCs w:val="28"/>
        </w:rPr>
        <w:t>И</w:t>
      </w:r>
      <w:r>
        <w:rPr>
          <w:color w:val="000000"/>
          <w:szCs w:val="28"/>
        </w:rPr>
        <w:t>нтернет</w:t>
      </w:r>
      <w:r>
        <w:rPr>
          <w:color w:val="000000"/>
          <w:kern w:val="2"/>
          <w:szCs w:val="28"/>
        </w:rPr>
        <w:t>.</w:t>
      </w:r>
    </w:p>
    <w:p w:rsidR="00F138BD" w:rsidRDefault="00F138BD" w:rsidP="00F138BD">
      <w:pPr>
        <w:ind w:firstLine="709"/>
        <w:jc w:val="both"/>
        <w:outlineLvl w:val="0"/>
      </w:pPr>
    </w:p>
    <w:p w:rsidR="00F138BD" w:rsidRDefault="00F138BD" w:rsidP="00F138BD">
      <w:pPr>
        <w:ind w:firstLine="709"/>
        <w:jc w:val="both"/>
        <w:outlineLvl w:val="0"/>
      </w:pPr>
    </w:p>
    <w:p w:rsidR="00F138BD" w:rsidRDefault="00F138BD" w:rsidP="00F138BD">
      <w:pPr>
        <w:ind w:firstLine="709"/>
        <w:jc w:val="both"/>
        <w:outlineLvl w:val="0"/>
      </w:pPr>
    </w:p>
    <w:p w:rsidR="00D36D05" w:rsidRDefault="00F138BD" w:rsidP="00F138BD">
      <w:pPr>
        <w:suppressAutoHyphens/>
        <w:jc w:val="both"/>
        <w:outlineLvl w:val="0"/>
        <w:rPr>
          <w:b/>
          <w:color w:val="000000"/>
          <w:kern w:val="2"/>
          <w:szCs w:val="28"/>
        </w:rPr>
      </w:pPr>
      <w:r>
        <w:rPr>
          <w:b/>
          <w:color w:val="000000"/>
          <w:kern w:val="2"/>
          <w:szCs w:val="28"/>
        </w:rPr>
        <w:t xml:space="preserve">Глава Администрации </w:t>
      </w:r>
    </w:p>
    <w:p w:rsidR="00DA6263" w:rsidRDefault="00F138BD" w:rsidP="00D36D05">
      <w:pPr>
        <w:suppressAutoHyphens/>
        <w:jc w:val="both"/>
        <w:outlineLvl w:val="0"/>
      </w:pPr>
      <w:proofErr w:type="spellStart"/>
      <w:r>
        <w:rPr>
          <w:b/>
          <w:color w:val="000000"/>
          <w:kern w:val="2"/>
          <w:szCs w:val="28"/>
        </w:rPr>
        <w:t>Федякинского</w:t>
      </w:r>
      <w:proofErr w:type="spellEnd"/>
      <w:r>
        <w:rPr>
          <w:b/>
          <w:color w:val="000000"/>
          <w:kern w:val="2"/>
          <w:szCs w:val="28"/>
        </w:rPr>
        <w:t xml:space="preserve"> сельского поселения </w:t>
      </w:r>
      <w:r>
        <w:rPr>
          <w:b/>
          <w:color w:val="000000"/>
          <w:kern w:val="2"/>
          <w:szCs w:val="28"/>
        </w:rPr>
        <w:tab/>
        <w:t xml:space="preserve">    </w:t>
      </w:r>
      <w:r w:rsidR="00D36D05">
        <w:rPr>
          <w:b/>
          <w:color w:val="000000"/>
          <w:kern w:val="2"/>
          <w:szCs w:val="28"/>
        </w:rPr>
        <w:t xml:space="preserve">                       Б.И. </w:t>
      </w:r>
      <w:proofErr w:type="spellStart"/>
      <w:r w:rsidR="00D36D05">
        <w:rPr>
          <w:b/>
          <w:color w:val="000000"/>
          <w:kern w:val="2"/>
          <w:szCs w:val="28"/>
        </w:rPr>
        <w:t>Купряшин</w:t>
      </w:r>
      <w:proofErr w:type="spellEnd"/>
    </w:p>
    <w:sectPr w:rsidR="00DA6263" w:rsidSect="00DA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8BD"/>
    <w:rsid w:val="000712CD"/>
    <w:rsid w:val="00077ACA"/>
    <w:rsid w:val="00114D9D"/>
    <w:rsid w:val="00211A99"/>
    <w:rsid w:val="002C6C38"/>
    <w:rsid w:val="003113DD"/>
    <w:rsid w:val="003D07C8"/>
    <w:rsid w:val="00466607"/>
    <w:rsid w:val="004B67B2"/>
    <w:rsid w:val="005307F4"/>
    <w:rsid w:val="005A1E92"/>
    <w:rsid w:val="006E1615"/>
    <w:rsid w:val="00712CDD"/>
    <w:rsid w:val="00892798"/>
    <w:rsid w:val="00B6465B"/>
    <w:rsid w:val="00D1523A"/>
    <w:rsid w:val="00D36D05"/>
    <w:rsid w:val="00DA6263"/>
    <w:rsid w:val="00E205EA"/>
    <w:rsid w:val="00EB654D"/>
    <w:rsid w:val="00F1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B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Asergeev</dc:creator>
  <cp:keywords/>
  <dc:description/>
  <cp:lastModifiedBy>Selena</cp:lastModifiedBy>
  <cp:revision>13</cp:revision>
  <dcterms:created xsi:type="dcterms:W3CDTF">2013-11-22T10:10:00Z</dcterms:created>
  <dcterms:modified xsi:type="dcterms:W3CDTF">2013-11-25T12:28:00Z</dcterms:modified>
</cp:coreProperties>
</file>